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FF" w:rsidRDefault="00ED09F6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YALOVA ÜNİVERSİTESİ</w:t>
      </w:r>
    </w:p>
    <w:p w:rsidR="00E137FF" w:rsidRDefault="00E137FF">
      <w:pPr>
        <w:spacing w:line="137" w:lineRule="exact"/>
        <w:rPr>
          <w:sz w:val="24"/>
          <w:szCs w:val="24"/>
        </w:rPr>
      </w:pPr>
    </w:p>
    <w:p w:rsidR="00E137FF" w:rsidRDefault="00ED09F6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2016-2017 EĞİTİM-ÖĞRETİM YILI </w:t>
      </w:r>
      <w:r w:rsidR="00DB6D1F">
        <w:rPr>
          <w:rFonts w:ascii="Arial" w:eastAsia="Arial" w:hAnsi="Arial" w:cs="Arial"/>
          <w:b/>
          <w:bCs/>
          <w:sz w:val="24"/>
          <w:szCs w:val="24"/>
        </w:rPr>
        <w:t>BAHAR</w:t>
      </w:r>
      <w:r>
        <w:rPr>
          <w:rFonts w:ascii="Arial" w:eastAsia="Arial" w:hAnsi="Arial" w:cs="Arial"/>
          <w:b/>
          <w:bCs/>
          <w:sz w:val="24"/>
          <w:szCs w:val="24"/>
        </w:rPr>
        <w:t>YARIYILI</w:t>
      </w:r>
    </w:p>
    <w:p w:rsidR="00E137FF" w:rsidRDefault="00E137FF">
      <w:pPr>
        <w:spacing w:line="137" w:lineRule="exact"/>
        <w:rPr>
          <w:sz w:val="24"/>
          <w:szCs w:val="24"/>
        </w:rPr>
      </w:pPr>
    </w:p>
    <w:p w:rsidR="00E137FF" w:rsidRDefault="00ED09F6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DERS KAYITLARINDA ÖĞRENCİLERİN YAPMASI GEREKEN İŞLEMLER</w:t>
      </w:r>
    </w:p>
    <w:p w:rsidR="00E137FF" w:rsidRDefault="00E137FF">
      <w:pPr>
        <w:spacing w:line="200" w:lineRule="exact"/>
        <w:rPr>
          <w:sz w:val="24"/>
          <w:szCs w:val="24"/>
        </w:rPr>
      </w:pPr>
    </w:p>
    <w:p w:rsidR="00E137FF" w:rsidRDefault="00E137FF">
      <w:pPr>
        <w:spacing w:line="215" w:lineRule="exact"/>
        <w:rPr>
          <w:sz w:val="24"/>
          <w:szCs w:val="24"/>
        </w:rPr>
      </w:pPr>
    </w:p>
    <w:p w:rsidR="00E137FF" w:rsidRDefault="00ED09F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1-) Katkı Payları / Öğrenim Ücretlerinin Ödenmesi</w:t>
      </w:r>
    </w:p>
    <w:p w:rsidR="00E137FF" w:rsidRDefault="00E137FF">
      <w:pPr>
        <w:spacing w:line="132" w:lineRule="exact"/>
        <w:rPr>
          <w:sz w:val="24"/>
          <w:szCs w:val="24"/>
        </w:rPr>
      </w:pPr>
    </w:p>
    <w:p w:rsidR="00E137FF" w:rsidRDefault="00ED09F6">
      <w:pPr>
        <w:spacing w:line="375" w:lineRule="auto"/>
        <w:ind w:right="20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Katkı Paylarınızı, (öğrenim süresini aşan normal öğretim öğrencileri ve ikinci üniversite kapsamında kayıtlı olan öğrenciler) Öğrenim Ücretlerinizi (ikinci öğretim öğrencileri) </w:t>
      </w:r>
      <w:r w:rsidR="00DB6D1F">
        <w:rPr>
          <w:rFonts w:ascii="Arial" w:eastAsia="Arial" w:hAnsi="Arial" w:cs="Arial"/>
          <w:b/>
          <w:bCs/>
          <w:color w:val="FF0000"/>
          <w:sz w:val="23"/>
          <w:szCs w:val="23"/>
        </w:rPr>
        <w:t>13 Şubat 2017</w:t>
      </w:r>
      <w:r>
        <w:rPr>
          <w:rFonts w:ascii="Arial" w:eastAsia="Arial" w:hAnsi="Arial" w:cs="Arial"/>
          <w:b/>
          <w:bCs/>
          <w:color w:val="FF0000"/>
          <w:sz w:val="23"/>
          <w:szCs w:val="23"/>
        </w:rPr>
        <w:t xml:space="preserve"> Pazartesi gününden itibaren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öğrenci numaranız ile aşağıda tarif e</w:t>
      </w:r>
      <w:r>
        <w:rPr>
          <w:rFonts w:ascii="Arial" w:eastAsia="Arial" w:hAnsi="Arial" w:cs="Arial"/>
          <w:b/>
          <w:bCs/>
          <w:sz w:val="23"/>
          <w:szCs w:val="23"/>
        </w:rPr>
        <w:t>dilen yöntemlerden birini tercih ederek ödeyebilirsiniz.</w:t>
      </w:r>
    </w:p>
    <w:p w:rsidR="00E137FF" w:rsidRDefault="00E137FF">
      <w:pPr>
        <w:spacing w:line="3" w:lineRule="exact"/>
        <w:rPr>
          <w:sz w:val="24"/>
          <w:szCs w:val="24"/>
        </w:rPr>
      </w:pPr>
    </w:p>
    <w:p w:rsidR="00E137FF" w:rsidRDefault="00ED09F6">
      <w:pPr>
        <w:spacing w:line="360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a) Türkiye’nin her yerindeki vakıfbank şube ve ATM’lerden ödeyebilirsiniz. (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Havale yolu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ile katkı payı / öğrenim ücreti yatırmayınız.</w:t>
      </w:r>
      <w:r>
        <w:rPr>
          <w:rFonts w:ascii="Arial" w:eastAsia="Arial" w:hAnsi="Arial" w:cs="Arial"/>
          <w:b/>
          <w:bCs/>
          <w:sz w:val="24"/>
          <w:szCs w:val="24"/>
        </w:rPr>
        <w:t>) İşlem sonunda banka işlem dekontunuzu veya ATM işlem dekontunuz</w:t>
      </w:r>
      <w:r>
        <w:rPr>
          <w:rFonts w:ascii="Arial" w:eastAsia="Arial" w:hAnsi="Arial" w:cs="Arial"/>
          <w:b/>
          <w:bCs/>
          <w:sz w:val="24"/>
          <w:szCs w:val="24"/>
        </w:rPr>
        <w:t>u almayı unutmayınız.</w:t>
      </w:r>
    </w:p>
    <w:p w:rsidR="00E137FF" w:rsidRDefault="00E137FF">
      <w:pPr>
        <w:spacing w:line="1" w:lineRule="exact"/>
        <w:rPr>
          <w:sz w:val="24"/>
          <w:szCs w:val="24"/>
        </w:rPr>
      </w:pPr>
    </w:p>
    <w:p w:rsidR="00E137FF" w:rsidRDefault="00ED09F6">
      <w:pPr>
        <w:spacing w:line="359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b) Katkı Paylarınızı/Öğrenim Ücretlerinizi dilerseniz Vakıfbank İnternet Bankacılığını kullanarak ödeyebilirsiniz. Ancak bu işlemi gerçekleştirdiğinizde internet dekontunu kesinlikle almalısınız.</w:t>
      </w:r>
    </w:p>
    <w:p w:rsidR="00E137FF" w:rsidRDefault="00E137FF">
      <w:pPr>
        <w:spacing w:line="2" w:lineRule="exact"/>
        <w:rPr>
          <w:sz w:val="24"/>
          <w:szCs w:val="24"/>
        </w:rPr>
      </w:pPr>
    </w:p>
    <w:p w:rsidR="00E137FF" w:rsidRDefault="00ED09F6">
      <w:pPr>
        <w:spacing w:line="36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2-) Katkı Payı/Öğrenim Ücreti dekont</w:t>
      </w:r>
      <w:r>
        <w:rPr>
          <w:rFonts w:ascii="Arial" w:eastAsia="Arial" w:hAnsi="Arial" w:cs="Arial"/>
          <w:b/>
          <w:bCs/>
          <w:sz w:val="24"/>
          <w:szCs w:val="24"/>
        </w:rPr>
        <w:t>unu kayıt yenileme tarihlerinden sonra eğitimin başladığı hafta Akademik danışmanınıza teslim etmeniz gerekmektedir. Hazırlık sınıfı öğrencileri Katkı Paylarınızı/Öğrenim Ücretlerini ödedikten sonra sistemden boş kayıt yapacaklardır.</w:t>
      </w:r>
    </w:p>
    <w:p w:rsidR="00E137FF" w:rsidRDefault="00ED09F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3-) Ders Kayıt İşlemle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</w:p>
    <w:p w:rsidR="00E137FF" w:rsidRDefault="00E137FF">
      <w:pPr>
        <w:spacing w:line="139" w:lineRule="exact"/>
        <w:rPr>
          <w:sz w:val="24"/>
          <w:szCs w:val="24"/>
        </w:rPr>
      </w:pPr>
    </w:p>
    <w:p w:rsidR="00E137FF" w:rsidRDefault="00ED09F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A-) İnternet Üzerinden Ders Kayıtları Yapılıyorsa;</w:t>
      </w:r>
    </w:p>
    <w:p w:rsidR="00E137FF" w:rsidRDefault="00E137FF">
      <w:pPr>
        <w:spacing w:line="132" w:lineRule="exact"/>
        <w:rPr>
          <w:sz w:val="24"/>
          <w:szCs w:val="24"/>
        </w:rPr>
      </w:pPr>
    </w:p>
    <w:p w:rsidR="00E137FF" w:rsidRDefault="00ED09F6">
      <w:pPr>
        <w:spacing w:line="393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* </w:t>
      </w:r>
      <w:r w:rsidR="00DB6D1F">
        <w:rPr>
          <w:rFonts w:ascii="Arial" w:eastAsia="Arial" w:hAnsi="Arial" w:cs="Arial"/>
          <w:b/>
          <w:bCs/>
          <w:color w:val="FF0000"/>
        </w:rPr>
        <w:t>13-20 Şubat 2017</w:t>
      </w:r>
      <w:r>
        <w:rPr>
          <w:rFonts w:ascii="Arial" w:eastAsia="Arial" w:hAnsi="Arial" w:cs="Arial"/>
          <w:b/>
          <w:bCs/>
        </w:rPr>
        <w:t xml:space="preserve"> tarihleri arasında Üniversitemiz bünyesindeki bütün Fakülte/Enstitü/Yüksekokul/Meslek Yüksekokulu öğrencileri, </w:t>
      </w:r>
      <w:r>
        <w:rPr>
          <w:rFonts w:ascii="Arial" w:eastAsia="Arial" w:hAnsi="Arial" w:cs="Arial"/>
          <w:b/>
          <w:bCs/>
          <w:color w:val="0000FF"/>
          <w:u w:val="single"/>
        </w:rPr>
        <w:t>obs.yalova.edu.tr</w:t>
      </w:r>
      <w:r>
        <w:rPr>
          <w:rFonts w:ascii="Arial" w:eastAsia="Arial" w:hAnsi="Arial" w:cs="Arial"/>
          <w:b/>
          <w:bCs/>
        </w:rPr>
        <w:t xml:space="preserve"> web adresinden ders kayıt işlemlerini yaptıktan sonra danışman onayına göndereceklerdir.</w:t>
      </w:r>
    </w:p>
    <w:p w:rsidR="00E137FF" w:rsidRDefault="00E137FF">
      <w:pPr>
        <w:spacing w:line="1" w:lineRule="exact"/>
        <w:rPr>
          <w:sz w:val="24"/>
          <w:szCs w:val="24"/>
        </w:rPr>
      </w:pPr>
    </w:p>
    <w:p w:rsidR="00E137FF" w:rsidRDefault="00ED09F6">
      <w:pPr>
        <w:tabs>
          <w:tab w:val="left" w:pos="40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Danışmanınızın onayıyla birlikte ders kaydınız tamamlanmış olacaktır.</w:t>
      </w:r>
    </w:p>
    <w:p w:rsidR="00E137FF" w:rsidRDefault="00E137FF">
      <w:pPr>
        <w:spacing w:line="142" w:lineRule="exact"/>
        <w:rPr>
          <w:sz w:val="24"/>
          <w:szCs w:val="24"/>
        </w:rPr>
      </w:pPr>
    </w:p>
    <w:p w:rsidR="00E137FF" w:rsidRDefault="00ED09F6">
      <w:pPr>
        <w:spacing w:line="43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  <w:u w:val="single"/>
        </w:rPr>
        <w:t>İnternet üzerinden yapılan ve danışmanın onayladığı ders kaydı geçerli kabul edilecektir. Ay</w:t>
      </w:r>
      <w:r>
        <w:rPr>
          <w:rFonts w:ascii="Arial" w:eastAsia="Arial" w:hAnsi="Arial" w:cs="Arial"/>
          <w:b/>
          <w:bCs/>
          <w:color w:val="FF0000"/>
          <w:sz w:val="24"/>
          <w:szCs w:val="24"/>
          <w:u w:val="single"/>
        </w:rPr>
        <w:t>rıca eğitim-öğretimin başladığı hafta öğrencinin seçmiş olduğu derslerden alınan 3 suret çıktı danışmanı ve öğrenci tarafından imzalanarak; 2 sureti danışmanında 1 sureti de öğrencide kalacaktır.</w:t>
      </w:r>
    </w:p>
    <w:p w:rsidR="00E137FF" w:rsidRDefault="00E137FF">
      <w:pPr>
        <w:spacing w:line="57" w:lineRule="exact"/>
        <w:rPr>
          <w:sz w:val="24"/>
          <w:szCs w:val="24"/>
        </w:rPr>
      </w:pPr>
    </w:p>
    <w:p w:rsidR="00E137FF" w:rsidRDefault="00ED09F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B-) Ders Kayıtları Danışman Kontrolünde Yapılıyorsa;</w:t>
      </w:r>
    </w:p>
    <w:p w:rsidR="00E137FF" w:rsidRDefault="00E137FF">
      <w:pPr>
        <w:spacing w:line="132" w:lineRule="exact"/>
        <w:rPr>
          <w:sz w:val="24"/>
          <w:szCs w:val="24"/>
        </w:rPr>
      </w:pPr>
    </w:p>
    <w:p w:rsidR="00E137FF" w:rsidRDefault="00ED09F6">
      <w:pPr>
        <w:spacing w:line="446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* Kat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kı Payı/Öğrenim Ücretini ödendikten sonra </w:t>
      </w:r>
      <w:r w:rsidR="00DB6D1F">
        <w:rPr>
          <w:rFonts w:ascii="Arial" w:eastAsia="Arial" w:hAnsi="Arial" w:cs="Arial"/>
          <w:b/>
          <w:bCs/>
          <w:color w:val="FF0000"/>
        </w:rPr>
        <w:t>13-20 Şubat 2017</w:t>
      </w:r>
      <w:r w:rsidR="00DB6D1F">
        <w:rPr>
          <w:rFonts w:ascii="Arial" w:eastAsia="Arial" w:hAnsi="Arial" w:cs="Arial"/>
          <w:b/>
          <w:bCs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</w:rPr>
        <w:t>tarihleri arasında, Akademik Danışmanınızla birlikte ders kayıt işleminizi yapabilirsiniz.</w:t>
      </w:r>
    </w:p>
    <w:p w:rsidR="00E137FF" w:rsidRDefault="00E137FF">
      <w:pPr>
        <w:spacing w:line="1" w:lineRule="exact"/>
        <w:rPr>
          <w:sz w:val="24"/>
          <w:szCs w:val="24"/>
        </w:rPr>
      </w:pPr>
    </w:p>
    <w:p w:rsidR="00E137FF" w:rsidRDefault="00ED09F6">
      <w:pPr>
        <w:spacing w:line="512" w:lineRule="auto"/>
        <w:ind w:left="360" w:right="20" w:hanging="359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4-) Haklı ve geçerli sebeplerle bu süreler içinde kaydını yeniletemeyen öğrenciler, akademik takvimde bel</w:t>
      </w:r>
      <w:r>
        <w:rPr>
          <w:rFonts w:ascii="Arial" w:eastAsia="Arial" w:hAnsi="Arial" w:cs="Arial"/>
          <w:b/>
          <w:bCs/>
          <w:sz w:val="21"/>
          <w:szCs w:val="21"/>
        </w:rPr>
        <w:t>irtilen sürenin sonuna kadar ilgili birime başvurmak zorundadır. Bu öğrencilerin kayıtları, devamsızlık sınırının aşılmaması ve mazeretlerinin haklı ve geçerli olduğu ilgili birimin yönetim kurulunca kabul edilmesi koşuluyla yenilenebilir.</w:t>
      </w:r>
    </w:p>
    <w:p w:rsidR="00E137FF" w:rsidRDefault="00E137FF">
      <w:pPr>
        <w:sectPr w:rsidR="00E137FF">
          <w:pgSz w:w="11900" w:h="16838"/>
          <w:pgMar w:top="188" w:right="1406" w:bottom="309" w:left="1420" w:header="0" w:footer="0" w:gutter="0"/>
          <w:cols w:space="708" w:equalWidth="0">
            <w:col w:w="90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580"/>
        <w:gridCol w:w="20"/>
        <w:gridCol w:w="3400"/>
        <w:gridCol w:w="20"/>
        <w:gridCol w:w="20"/>
      </w:tblGrid>
      <w:tr w:rsidR="00E137FF">
        <w:trPr>
          <w:trHeight w:val="146"/>
        </w:trPr>
        <w:tc>
          <w:tcPr>
            <w:tcW w:w="20" w:type="dxa"/>
            <w:vAlign w:val="bottom"/>
          </w:tcPr>
          <w:p w:rsidR="00E137FF" w:rsidRDefault="00E137FF">
            <w:pPr>
              <w:rPr>
                <w:sz w:val="12"/>
                <w:szCs w:val="12"/>
              </w:rPr>
            </w:pPr>
          </w:p>
        </w:tc>
        <w:tc>
          <w:tcPr>
            <w:tcW w:w="5580" w:type="dxa"/>
            <w:vMerge w:val="restart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AKADEMİK BİRİM</w:t>
            </w:r>
          </w:p>
        </w:tc>
        <w:tc>
          <w:tcPr>
            <w:tcW w:w="20" w:type="dxa"/>
            <w:vAlign w:val="bottom"/>
          </w:tcPr>
          <w:p w:rsidR="00E137FF" w:rsidRDefault="00E137FF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TELEFON NUMARASI</w:t>
            </w:r>
          </w:p>
        </w:tc>
        <w:tc>
          <w:tcPr>
            <w:tcW w:w="20" w:type="dxa"/>
            <w:vAlign w:val="bottom"/>
          </w:tcPr>
          <w:p w:rsidR="00E137FF" w:rsidRDefault="00E137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137FF" w:rsidRDefault="00E137FF">
            <w:pPr>
              <w:rPr>
                <w:sz w:val="1"/>
                <w:szCs w:val="1"/>
              </w:rPr>
            </w:pPr>
          </w:p>
        </w:tc>
      </w:tr>
      <w:tr w:rsidR="00E137FF">
        <w:trPr>
          <w:trHeight w:val="338"/>
        </w:trPr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Merge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37FF" w:rsidRDefault="00E137FF">
            <w:pPr>
              <w:rPr>
                <w:sz w:val="1"/>
                <w:szCs w:val="1"/>
              </w:rPr>
            </w:pPr>
          </w:p>
        </w:tc>
      </w:tr>
      <w:tr w:rsidR="00E137FF">
        <w:trPr>
          <w:trHeight w:val="487"/>
        </w:trPr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HUKUK FAKÜLTESİ</w:t>
            </w:r>
          </w:p>
        </w:tc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0226 815 51 01-02-03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37FF" w:rsidRDefault="00E137FF">
            <w:pPr>
              <w:rPr>
                <w:sz w:val="1"/>
                <w:szCs w:val="1"/>
              </w:rPr>
            </w:pPr>
          </w:p>
        </w:tc>
      </w:tr>
      <w:tr w:rsidR="00E137FF">
        <w:trPr>
          <w:trHeight w:val="487"/>
        </w:trPr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İSLAMİ İLİMLER FAKÜLTESİ</w:t>
            </w:r>
          </w:p>
        </w:tc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0226 815 52 98-99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37FF" w:rsidRDefault="00E137FF">
            <w:pPr>
              <w:rPr>
                <w:sz w:val="1"/>
                <w:szCs w:val="1"/>
              </w:rPr>
            </w:pPr>
          </w:p>
        </w:tc>
      </w:tr>
      <w:tr w:rsidR="00E137FF">
        <w:trPr>
          <w:trHeight w:val="158"/>
        </w:trPr>
        <w:tc>
          <w:tcPr>
            <w:tcW w:w="20" w:type="dxa"/>
            <w:vAlign w:val="bottom"/>
          </w:tcPr>
          <w:p w:rsidR="00E137FF" w:rsidRDefault="00E137FF">
            <w:pPr>
              <w:rPr>
                <w:sz w:val="13"/>
                <w:szCs w:val="13"/>
              </w:rPr>
            </w:pPr>
          </w:p>
        </w:tc>
        <w:tc>
          <w:tcPr>
            <w:tcW w:w="5580" w:type="dxa"/>
            <w:vAlign w:val="bottom"/>
          </w:tcPr>
          <w:p w:rsidR="00E137FF" w:rsidRDefault="00E137F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137FF" w:rsidRDefault="00E137FF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Merge w:val="restart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  <w:highlight w:val="white"/>
              </w:rPr>
              <w:t>0226 815 52 01-03-05-08-10-18-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37FF" w:rsidRDefault="00E137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137FF" w:rsidRDefault="00E137FF">
            <w:pPr>
              <w:rPr>
                <w:sz w:val="1"/>
                <w:szCs w:val="1"/>
              </w:rPr>
            </w:pPr>
          </w:p>
        </w:tc>
      </w:tr>
      <w:tr w:rsidR="00E137FF">
        <w:trPr>
          <w:trHeight w:val="322"/>
        </w:trPr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Merge w:val="restart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İKTİSADİ VE İDARİ BİLİMLER FAKÜLTESİ</w:t>
            </w:r>
          </w:p>
        </w:tc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37FF" w:rsidRDefault="00E137FF">
            <w:pPr>
              <w:rPr>
                <w:sz w:val="1"/>
                <w:szCs w:val="1"/>
              </w:rPr>
            </w:pPr>
          </w:p>
        </w:tc>
      </w:tr>
      <w:tr w:rsidR="00E137FF">
        <w:trPr>
          <w:trHeight w:val="204"/>
        </w:trPr>
        <w:tc>
          <w:tcPr>
            <w:tcW w:w="20" w:type="dxa"/>
            <w:vAlign w:val="bottom"/>
          </w:tcPr>
          <w:p w:rsidR="00E137FF" w:rsidRDefault="00E137FF">
            <w:pPr>
              <w:rPr>
                <w:sz w:val="17"/>
                <w:szCs w:val="17"/>
              </w:rPr>
            </w:pPr>
          </w:p>
        </w:tc>
        <w:tc>
          <w:tcPr>
            <w:tcW w:w="5580" w:type="dxa"/>
            <w:vMerge/>
            <w:vAlign w:val="bottom"/>
          </w:tcPr>
          <w:p w:rsidR="00E137FF" w:rsidRDefault="00E137F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E137FF" w:rsidRDefault="00E137FF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vMerge w:val="restart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19-26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37FF" w:rsidRDefault="00E137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137FF" w:rsidRDefault="00E137FF">
            <w:pPr>
              <w:rPr>
                <w:sz w:val="1"/>
                <w:szCs w:val="1"/>
              </w:rPr>
            </w:pPr>
          </w:p>
        </w:tc>
      </w:tr>
      <w:tr w:rsidR="00E137FF">
        <w:trPr>
          <w:trHeight w:val="108"/>
        </w:trPr>
        <w:tc>
          <w:tcPr>
            <w:tcW w:w="20" w:type="dxa"/>
            <w:vAlign w:val="bottom"/>
          </w:tcPr>
          <w:p w:rsidR="00E137FF" w:rsidRDefault="00E137FF">
            <w:pPr>
              <w:rPr>
                <w:sz w:val="9"/>
                <w:szCs w:val="9"/>
              </w:rPr>
            </w:pPr>
          </w:p>
        </w:tc>
        <w:tc>
          <w:tcPr>
            <w:tcW w:w="5580" w:type="dxa"/>
            <w:vAlign w:val="bottom"/>
          </w:tcPr>
          <w:p w:rsidR="00E137FF" w:rsidRDefault="00E137FF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137FF" w:rsidRDefault="00E137FF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vAlign w:val="bottom"/>
          </w:tcPr>
          <w:p w:rsidR="00E137FF" w:rsidRDefault="00E137FF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37FF" w:rsidRDefault="00E137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137FF" w:rsidRDefault="00E137FF">
            <w:pPr>
              <w:rPr>
                <w:sz w:val="1"/>
                <w:szCs w:val="1"/>
              </w:rPr>
            </w:pPr>
          </w:p>
        </w:tc>
      </w:tr>
      <w:tr w:rsidR="00E137FF">
        <w:trPr>
          <w:trHeight w:val="158"/>
        </w:trPr>
        <w:tc>
          <w:tcPr>
            <w:tcW w:w="20" w:type="dxa"/>
            <w:vAlign w:val="bottom"/>
          </w:tcPr>
          <w:p w:rsidR="00E137FF" w:rsidRDefault="00E137FF">
            <w:pPr>
              <w:rPr>
                <w:sz w:val="13"/>
                <w:szCs w:val="13"/>
              </w:rPr>
            </w:pPr>
          </w:p>
        </w:tc>
        <w:tc>
          <w:tcPr>
            <w:tcW w:w="5580" w:type="dxa"/>
            <w:vAlign w:val="bottom"/>
          </w:tcPr>
          <w:p w:rsidR="00E137FF" w:rsidRDefault="00E137F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137FF" w:rsidRDefault="00E137FF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vAlign w:val="bottom"/>
          </w:tcPr>
          <w:p w:rsidR="00E137FF" w:rsidRDefault="00E137F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37FF" w:rsidRDefault="00E137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137FF" w:rsidRDefault="00E137FF">
            <w:pPr>
              <w:rPr>
                <w:sz w:val="1"/>
                <w:szCs w:val="1"/>
              </w:rPr>
            </w:pPr>
          </w:p>
        </w:tc>
      </w:tr>
      <w:tr w:rsidR="00E137FF">
        <w:trPr>
          <w:trHeight w:val="341"/>
        </w:trPr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MÜHENDİSLİK FAKÜLTESİ</w:t>
            </w:r>
          </w:p>
        </w:tc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0226 815 53 18-19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37FF" w:rsidRDefault="00E137FF">
            <w:pPr>
              <w:rPr>
                <w:sz w:val="1"/>
                <w:szCs w:val="1"/>
              </w:rPr>
            </w:pPr>
          </w:p>
        </w:tc>
      </w:tr>
      <w:tr w:rsidR="00E137FF">
        <w:trPr>
          <w:trHeight w:val="487"/>
        </w:trPr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SANAT VE TASARIM FAKÜLTESİ</w:t>
            </w:r>
          </w:p>
        </w:tc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0226 815 54 29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37FF" w:rsidRDefault="00E137FF">
            <w:pPr>
              <w:rPr>
                <w:sz w:val="1"/>
                <w:szCs w:val="1"/>
              </w:rPr>
            </w:pPr>
          </w:p>
        </w:tc>
      </w:tr>
      <w:tr w:rsidR="00E137FF">
        <w:trPr>
          <w:trHeight w:val="485"/>
        </w:trPr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SOSYAL BİLİMLER ENSTİTÜSÜ</w:t>
            </w:r>
          </w:p>
        </w:tc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0226 815 57 10-11-12-13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37FF" w:rsidRDefault="00E137FF">
            <w:pPr>
              <w:rPr>
                <w:sz w:val="1"/>
                <w:szCs w:val="1"/>
              </w:rPr>
            </w:pPr>
          </w:p>
        </w:tc>
      </w:tr>
      <w:tr w:rsidR="00E137FF">
        <w:trPr>
          <w:trHeight w:val="487"/>
        </w:trPr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FEN BİLİMLERİ ENSTİTÜSÜ</w:t>
            </w:r>
          </w:p>
        </w:tc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0226 815 57 00-03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37FF" w:rsidRDefault="00E137FF">
            <w:pPr>
              <w:rPr>
                <w:sz w:val="1"/>
                <w:szCs w:val="1"/>
              </w:rPr>
            </w:pPr>
          </w:p>
        </w:tc>
      </w:tr>
      <w:tr w:rsidR="00E137FF">
        <w:trPr>
          <w:trHeight w:val="485"/>
        </w:trPr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ARMUTLU MESLEK YÜKSEKOKULU</w:t>
            </w:r>
          </w:p>
        </w:tc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0226 815 54 50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37FF" w:rsidRDefault="00E137FF">
            <w:pPr>
              <w:rPr>
                <w:sz w:val="1"/>
                <w:szCs w:val="1"/>
              </w:rPr>
            </w:pPr>
          </w:p>
        </w:tc>
      </w:tr>
      <w:tr w:rsidR="00E137FF">
        <w:trPr>
          <w:trHeight w:val="487"/>
        </w:trPr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ÇINARCIK MESLEK YÜKSEKOKULU</w:t>
            </w:r>
          </w:p>
        </w:tc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0226 815 55 19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37FF" w:rsidRDefault="00E137FF">
            <w:pPr>
              <w:rPr>
                <w:sz w:val="1"/>
                <w:szCs w:val="1"/>
              </w:rPr>
            </w:pPr>
          </w:p>
        </w:tc>
      </w:tr>
      <w:tr w:rsidR="00E137FF">
        <w:trPr>
          <w:trHeight w:val="486"/>
        </w:trPr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TERMAL MESLEK YÜKSEKOKULU</w:t>
            </w:r>
          </w:p>
        </w:tc>
        <w:tc>
          <w:tcPr>
            <w:tcW w:w="20" w:type="dxa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0226 815 56 26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37FF" w:rsidRDefault="00E137FF">
            <w:pPr>
              <w:rPr>
                <w:sz w:val="1"/>
                <w:szCs w:val="1"/>
              </w:rPr>
            </w:pPr>
          </w:p>
        </w:tc>
      </w:tr>
      <w:tr w:rsidR="00E137FF">
        <w:trPr>
          <w:trHeight w:val="145"/>
        </w:trPr>
        <w:tc>
          <w:tcPr>
            <w:tcW w:w="20" w:type="dxa"/>
            <w:vAlign w:val="bottom"/>
          </w:tcPr>
          <w:p w:rsidR="00E137FF" w:rsidRDefault="00E137FF">
            <w:pPr>
              <w:rPr>
                <w:sz w:val="12"/>
                <w:szCs w:val="12"/>
              </w:rPr>
            </w:pPr>
          </w:p>
        </w:tc>
        <w:tc>
          <w:tcPr>
            <w:tcW w:w="5580" w:type="dxa"/>
            <w:vMerge w:val="restart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YALOVA MESLEK YÜKSEKOKUL</w:t>
            </w:r>
          </w:p>
        </w:tc>
        <w:tc>
          <w:tcPr>
            <w:tcW w:w="20" w:type="dxa"/>
            <w:vAlign w:val="bottom"/>
          </w:tcPr>
          <w:p w:rsidR="00E137FF" w:rsidRDefault="00E137FF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vAlign w:val="bottom"/>
          </w:tcPr>
          <w:p w:rsidR="00E137FF" w:rsidRDefault="00ED09F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84848"/>
                <w:sz w:val="23"/>
                <w:szCs w:val="23"/>
              </w:rPr>
              <w:t>0226 815 55 29-31-32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E137FF" w:rsidRDefault="00E137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137FF" w:rsidRDefault="00E137FF">
            <w:pPr>
              <w:rPr>
                <w:sz w:val="1"/>
                <w:szCs w:val="1"/>
              </w:rPr>
            </w:pPr>
          </w:p>
        </w:tc>
      </w:tr>
      <w:tr w:rsidR="00E137FF">
        <w:trPr>
          <w:trHeight w:val="381"/>
        </w:trPr>
        <w:tc>
          <w:tcPr>
            <w:tcW w:w="20" w:type="dxa"/>
            <w:shd w:val="clear" w:color="auto" w:fill="000000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Merge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137FF" w:rsidRDefault="00E13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137FF" w:rsidRDefault="00E137FF">
            <w:pPr>
              <w:rPr>
                <w:sz w:val="1"/>
                <w:szCs w:val="1"/>
              </w:rPr>
            </w:pPr>
          </w:p>
        </w:tc>
      </w:tr>
      <w:tr w:rsidR="00E137FF">
        <w:trPr>
          <w:trHeight w:val="1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37FF" w:rsidRDefault="00E137FF">
            <w:pPr>
              <w:rPr>
                <w:sz w:val="9"/>
                <w:szCs w:val="9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E137FF" w:rsidRDefault="00E137FF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37FF" w:rsidRDefault="00E137FF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E137FF" w:rsidRDefault="00E137FF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137FF" w:rsidRDefault="00E137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137FF" w:rsidRDefault="00E137FF">
            <w:pPr>
              <w:rPr>
                <w:sz w:val="1"/>
                <w:szCs w:val="1"/>
              </w:rPr>
            </w:pPr>
          </w:p>
        </w:tc>
      </w:tr>
    </w:tbl>
    <w:p w:rsidR="00E137FF" w:rsidRDefault="00ED09F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-10795</wp:posOffset>
            </wp:positionH>
            <wp:positionV relativeFrom="paragraph">
              <wp:posOffset>-3928745</wp:posOffset>
            </wp:positionV>
            <wp:extent cx="5755640" cy="39185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91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37FF" w:rsidRDefault="00E137FF">
      <w:pPr>
        <w:sectPr w:rsidR="00E137FF">
          <w:pgSz w:w="11900" w:h="16838"/>
          <w:pgMar w:top="1279" w:right="1440" w:bottom="1440" w:left="1400" w:header="0" w:footer="0" w:gutter="0"/>
          <w:cols w:space="708" w:equalWidth="0">
            <w:col w:w="9066"/>
          </w:cols>
        </w:sectPr>
      </w:pPr>
    </w:p>
    <w:p w:rsidR="00ED09F6" w:rsidRDefault="00ED09F6"/>
    <w:sectPr w:rsidR="00ED09F6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FF"/>
    <w:rsid w:val="00DB6D1F"/>
    <w:rsid w:val="00E137FF"/>
    <w:rsid w:val="00E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faruk bülbül</cp:lastModifiedBy>
  <cp:revision>2</cp:revision>
  <dcterms:created xsi:type="dcterms:W3CDTF">2017-02-06T13:54:00Z</dcterms:created>
  <dcterms:modified xsi:type="dcterms:W3CDTF">2017-02-06T23:57:00Z</dcterms:modified>
</cp:coreProperties>
</file>